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D4F" w:rsidRPr="00B56811" w:rsidRDefault="00B56811" w:rsidP="00B56811">
      <w:pPr>
        <w:jc w:val="center"/>
        <w:rPr>
          <w:b/>
          <w:sz w:val="32"/>
          <w:szCs w:val="32"/>
        </w:rPr>
      </w:pPr>
      <w:r w:rsidRPr="00B56811">
        <w:rPr>
          <w:b/>
          <w:sz w:val="32"/>
          <w:szCs w:val="32"/>
        </w:rPr>
        <w:t>ASSEMBLEE GENERALE DU 29 JANVIER 2024</w:t>
      </w:r>
    </w:p>
    <w:p w:rsidR="00B56811" w:rsidRDefault="00B56811" w:rsidP="00B56811">
      <w:pPr>
        <w:jc w:val="center"/>
        <w:rPr>
          <w:b/>
          <w:sz w:val="32"/>
          <w:szCs w:val="32"/>
        </w:rPr>
      </w:pPr>
      <w:r w:rsidRPr="00B56811">
        <w:rPr>
          <w:b/>
          <w:sz w:val="32"/>
          <w:szCs w:val="32"/>
        </w:rPr>
        <w:t>COMPTE RENDU MORAL ANNEE 2023</w:t>
      </w:r>
    </w:p>
    <w:p w:rsidR="000B67AA" w:rsidRDefault="000B67AA" w:rsidP="00B56811">
      <w:pPr>
        <w:jc w:val="center"/>
        <w:rPr>
          <w:b/>
          <w:sz w:val="32"/>
          <w:szCs w:val="32"/>
        </w:rPr>
      </w:pPr>
    </w:p>
    <w:p w:rsidR="000B67AA" w:rsidRDefault="000B67AA" w:rsidP="00B56811">
      <w:pPr>
        <w:jc w:val="center"/>
        <w:rPr>
          <w:b/>
          <w:sz w:val="32"/>
          <w:szCs w:val="32"/>
        </w:rPr>
      </w:pPr>
    </w:p>
    <w:p w:rsidR="00B56811" w:rsidRDefault="00B56811" w:rsidP="00B56811">
      <w:pPr>
        <w:pStyle w:val="Paragraphedeliste"/>
        <w:numPr>
          <w:ilvl w:val="0"/>
          <w:numId w:val="1"/>
        </w:numPr>
        <w:jc w:val="both"/>
        <w:rPr>
          <w:sz w:val="28"/>
          <w:szCs w:val="28"/>
        </w:rPr>
      </w:pPr>
      <w:r>
        <w:rPr>
          <w:sz w:val="28"/>
          <w:szCs w:val="28"/>
        </w:rPr>
        <w:t>Activités en France</w:t>
      </w:r>
    </w:p>
    <w:p w:rsidR="00B56811" w:rsidRDefault="00B56811" w:rsidP="00B56811">
      <w:pPr>
        <w:pStyle w:val="Paragraphedeliste"/>
        <w:jc w:val="both"/>
        <w:rPr>
          <w:sz w:val="28"/>
          <w:szCs w:val="28"/>
        </w:rPr>
      </w:pPr>
    </w:p>
    <w:p w:rsidR="00B56811" w:rsidRDefault="00B56811" w:rsidP="00B56811">
      <w:pPr>
        <w:pStyle w:val="Paragraphedeliste"/>
        <w:jc w:val="both"/>
        <w:rPr>
          <w:sz w:val="28"/>
          <w:szCs w:val="28"/>
        </w:rPr>
      </w:pPr>
      <w:r>
        <w:rPr>
          <w:sz w:val="28"/>
          <w:szCs w:val="28"/>
        </w:rPr>
        <w:t xml:space="preserve">Nous avons organisé : </w:t>
      </w:r>
    </w:p>
    <w:p w:rsidR="002545C0" w:rsidRDefault="005C728E" w:rsidP="002545C0">
      <w:pPr>
        <w:spacing w:after="0"/>
        <w:ind w:left="708"/>
        <w:jc w:val="both"/>
        <w:rPr>
          <w:sz w:val="28"/>
          <w:szCs w:val="28"/>
        </w:rPr>
      </w:pPr>
      <w:r>
        <w:rPr>
          <w:sz w:val="28"/>
          <w:szCs w:val="28"/>
        </w:rPr>
        <w:t>U</w:t>
      </w:r>
      <w:r w:rsidR="00B56811">
        <w:rPr>
          <w:sz w:val="28"/>
          <w:szCs w:val="28"/>
        </w:rPr>
        <w:t>ne soirée cabaret au mois d’Avril ;</w:t>
      </w:r>
      <w:r w:rsidR="002545C0" w:rsidRPr="002545C0">
        <w:rPr>
          <w:sz w:val="28"/>
          <w:szCs w:val="28"/>
        </w:rPr>
        <w:t xml:space="preserve"> </w:t>
      </w:r>
      <w:r w:rsidR="002545C0">
        <w:rPr>
          <w:sz w:val="28"/>
          <w:szCs w:val="28"/>
        </w:rPr>
        <w:t>Une rencontre avec les élèves de 1èreG du lycée Pravaz qui nous ont remis le bénéfice de leur micro entreprise pédagogique ;</w:t>
      </w:r>
    </w:p>
    <w:p w:rsidR="00B56811" w:rsidRDefault="00B56811" w:rsidP="005C728E">
      <w:pPr>
        <w:pStyle w:val="Paragraphedeliste"/>
        <w:spacing w:after="0"/>
        <w:jc w:val="both"/>
        <w:rPr>
          <w:sz w:val="28"/>
          <w:szCs w:val="28"/>
        </w:rPr>
      </w:pPr>
    </w:p>
    <w:p w:rsidR="00B56811" w:rsidRDefault="005C728E" w:rsidP="005C728E">
      <w:pPr>
        <w:spacing w:after="0"/>
        <w:ind w:left="708"/>
        <w:jc w:val="both"/>
        <w:rPr>
          <w:sz w:val="28"/>
          <w:szCs w:val="28"/>
        </w:rPr>
      </w:pPr>
      <w:r>
        <w:rPr>
          <w:sz w:val="28"/>
          <w:szCs w:val="28"/>
        </w:rPr>
        <w:t>N</w:t>
      </w:r>
      <w:r w:rsidR="00B56811">
        <w:rPr>
          <w:sz w:val="28"/>
          <w:szCs w:val="28"/>
        </w:rPr>
        <w:t>otre dernière brocante, avec don du stock restant à l’association     Entre</w:t>
      </w:r>
      <w:r w:rsidR="000B67AA">
        <w:rPr>
          <w:sz w:val="28"/>
          <w:szCs w:val="28"/>
        </w:rPr>
        <w:t>’</w:t>
      </w:r>
      <w:r w:rsidR="00B56811">
        <w:rPr>
          <w:sz w:val="28"/>
          <w:szCs w:val="28"/>
        </w:rPr>
        <w:t xml:space="preserve"> aide internationale</w:t>
      </w:r>
      <w:r>
        <w:rPr>
          <w:sz w:val="28"/>
          <w:szCs w:val="28"/>
        </w:rPr>
        <w:t> ;</w:t>
      </w:r>
    </w:p>
    <w:p w:rsidR="00B56811" w:rsidRDefault="005C728E" w:rsidP="005C728E">
      <w:pPr>
        <w:spacing w:after="0"/>
        <w:ind w:left="708"/>
        <w:jc w:val="both"/>
        <w:rPr>
          <w:sz w:val="28"/>
          <w:szCs w:val="28"/>
        </w:rPr>
      </w:pPr>
      <w:r>
        <w:rPr>
          <w:sz w:val="28"/>
          <w:szCs w:val="28"/>
        </w:rPr>
        <w:t>L</w:t>
      </w:r>
      <w:r w:rsidR="00B56811">
        <w:rPr>
          <w:sz w:val="28"/>
          <w:szCs w:val="28"/>
        </w:rPr>
        <w:t>a tombola annuelle</w:t>
      </w:r>
      <w:r>
        <w:rPr>
          <w:sz w:val="28"/>
          <w:szCs w:val="28"/>
        </w:rPr>
        <w:t> ;</w:t>
      </w:r>
    </w:p>
    <w:p w:rsidR="00B56811" w:rsidRDefault="005C728E" w:rsidP="005C728E">
      <w:pPr>
        <w:spacing w:after="0"/>
        <w:ind w:left="708"/>
        <w:jc w:val="both"/>
        <w:rPr>
          <w:sz w:val="28"/>
          <w:szCs w:val="28"/>
        </w:rPr>
      </w:pPr>
      <w:r>
        <w:rPr>
          <w:sz w:val="28"/>
          <w:szCs w:val="28"/>
        </w:rPr>
        <w:t>L’</w:t>
      </w:r>
      <w:r w:rsidR="00B56811">
        <w:rPr>
          <w:sz w:val="28"/>
          <w:szCs w:val="28"/>
        </w:rPr>
        <w:t>appel aux dons et parrainages</w:t>
      </w:r>
      <w:r>
        <w:rPr>
          <w:sz w:val="28"/>
          <w:szCs w:val="28"/>
        </w:rPr>
        <w:t> ;</w:t>
      </w:r>
    </w:p>
    <w:p w:rsidR="00B56811" w:rsidRDefault="005C728E" w:rsidP="005C728E">
      <w:pPr>
        <w:spacing w:after="0"/>
        <w:ind w:left="708"/>
        <w:jc w:val="both"/>
        <w:rPr>
          <w:sz w:val="28"/>
          <w:szCs w:val="28"/>
        </w:rPr>
      </w:pPr>
      <w:r>
        <w:rPr>
          <w:sz w:val="28"/>
          <w:szCs w:val="28"/>
        </w:rPr>
        <w:t>Nous avons également mené une ré</w:t>
      </w:r>
      <w:r w:rsidR="00B56811">
        <w:rPr>
          <w:sz w:val="28"/>
          <w:szCs w:val="28"/>
        </w:rPr>
        <w:t>flexion sur la direction collégiale.</w:t>
      </w:r>
    </w:p>
    <w:p w:rsidR="005C728E" w:rsidRDefault="005C728E" w:rsidP="005C728E">
      <w:pPr>
        <w:spacing w:after="0"/>
        <w:ind w:left="708"/>
        <w:jc w:val="both"/>
        <w:rPr>
          <w:sz w:val="28"/>
          <w:szCs w:val="28"/>
        </w:rPr>
      </w:pPr>
    </w:p>
    <w:p w:rsidR="005C728E" w:rsidRDefault="005C728E" w:rsidP="005C728E">
      <w:pPr>
        <w:pStyle w:val="Paragraphedeliste"/>
        <w:numPr>
          <w:ilvl w:val="0"/>
          <w:numId w:val="1"/>
        </w:numPr>
        <w:spacing w:after="0"/>
        <w:jc w:val="both"/>
        <w:rPr>
          <w:sz w:val="28"/>
          <w:szCs w:val="28"/>
        </w:rPr>
      </w:pPr>
      <w:r>
        <w:rPr>
          <w:sz w:val="28"/>
          <w:szCs w:val="28"/>
        </w:rPr>
        <w:t>Au Togo</w:t>
      </w:r>
    </w:p>
    <w:p w:rsidR="005C728E" w:rsidRDefault="005C728E" w:rsidP="005C728E">
      <w:pPr>
        <w:pStyle w:val="Paragraphedeliste"/>
        <w:spacing w:after="0"/>
        <w:jc w:val="both"/>
        <w:rPr>
          <w:sz w:val="28"/>
          <w:szCs w:val="28"/>
        </w:rPr>
      </w:pPr>
    </w:p>
    <w:p w:rsidR="005C728E" w:rsidRDefault="005C728E" w:rsidP="005C728E">
      <w:pPr>
        <w:pStyle w:val="Paragraphedeliste"/>
        <w:spacing w:after="0"/>
        <w:jc w:val="both"/>
        <w:rPr>
          <w:sz w:val="28"/>
          <w:szCs w:val="28"/>
        </w:rPr>
      </w:pPr>
      <w:r>
        <w:rPr>
          <w:sz w:val="28"/>
          <w:szCs w:val="28"/>
        </w:rPr>
        <w:t>Esther notre correspondante sur place a suivi le déroulement de toutes nos actions. Elle a été en liaison avec les autorités et nos prestataires au Togo. Elle a collecté les demandes des villageois.</w:t>
      </w:r>
    </w:p>
    <w:p w:rsidR="005C728E" w:rsidRDefault="005C728E" w:rsidP="005C728E">
      <w:pPr>
        <w:pStyle w:val="Paragraphedeliste"/>
        <w:spacing w:after="0"/>
        <w:jc w:val="both"/>
        <w:rPr>
          <w:sz w:val="28"/>
          <w:szCs w:val="28"/>
        </w:rPr>
      </w:pPr>
      <w:r>
        <w:rPr>
          <w:sz w:val="28"/>
          <w:szCs w:val="28"/>
        </w:rPr>
        <w:t>Nous avons effectué deux missions :</w:t>
      </w:r>
    </w:p>
    <w:p w:rsidR="005C728E" w:rsidRDefault="005C728E" w:rsidP="005C728E">
      <w:pPr>
        <w:pStyle w:val="Paragraphedeliste"/>
        <w:spacing w:after="0"/>
        <w:jc w:val="both"/>
        <w:rPr>
          <w:sz w:val="28"/>
          <w:szCs w:val="28"/>
        </w:rPr>
      </w:pPr>
      <w:r>
        <w:rPr>
          <w:sz w:val="28"/>
          <w:szCs w:val="28"/>
        </w:rPr>
        <w:t>-en Mars </w:t>
      </w:r>
      <w:proofErr w:type="gramStart"/>
      <w:r>
        <w:rPr>
          <w:sz w:val="28"/>
          <w:szCs w:val="28"/>
        </w:rPr>
        <w:t>:Anne</w:t>
      </w:r>
      <w:proofErr w:type="gramEnd"/>
      <w:r>
        <w:rPr>
          <w:sz w:val="28"/>
          <w:szCs w:val="28"/>
        </w:rPr>
        <w:t xml:space="preserve"> </w:t>
      </w:r>
      <w:proofErr w:type="spellStart"/>
      <w:r>
        <w:rPr>
          <w:sz w:val="28"/>
          <w:szCs w:val="28"/>
        </w:rPr>
        <w:t>Windey</w:t>
      </w:r>
      <w:proofErr w:type="spellEnd"/>
      <w:r>
        <w:rPr>
          <w:sz w:val="28"/>
          <w:szCs w:val="28"/>
        </w:rPr>
        <w:t xml:space="preserve"> – Hélène, Philippe </w:t>
      </w:r>
      <w:proofErr w:type="spellStart"/>
      <w:r>
        <w:rPr>
          <w:sz w:val="28"/>
          <w:szCs w:val="28"/>
        </w:rPr>
        <w:t>Budan</w:t>
      </w:r>
      <w:proofErr w:type="spellEnd"/>
      <w:r>
        <w:rPr>
          <w:sz w:val="28"/>
          <w:szCs w:val="28"/>
        </w:rPr>
        <w:t>, Raymond Ferraud</w:t>
      </w:r>
    </w:p>
    <w:p w:rsidR="005C728E" w:rsidRDefault="005C728E" w:rsidP="005C728E">
      <w:pPr>
        <w:pStyle w:val="Paragraphedeliste"/>
        <w:spacing w:after="0"/>
        <w:jc w:val="both"/>
        <w:rPr>
          <w:sz w:val="28"/>
          <w:szCs w:val="28"/>
        </w:rPr>
      </w:pPr>
      <w:r>
        <w:rPr>
          <w:sz w:val="28"/>
          <w:szCs w:val="28"/>
        </w:rPr>
        <w:tab/>
      </w:r>
      <w:r>
        <w:rPr>
          <w:sz w:val="28"/>
          <w:szCs w:val="28"/>
        </w:rPr>
        <w:tab/>
        <w:t xml:space="preserve">- Inauguration de l’EPP de </w:t>
      </w:r>
      <w:proofErr w:type="spellStart"/>
      <w:r>
        <w:rPr>
          <w:sz w:val="28"/>
          <w:szCs w:val="28"/>
        </w:rPr>
        <w:t>Tsavé</w:t>
      </w:r>
      <w:proofErr w:type="spellEnd"/>
      <w:r>
        <w:rPr>
          <w:sz w:val="28"/>
          <w:szCs w:val="28"/>
        </w:rPr>
        <w:t>,</w:t>
      </w:r>
    </w:p>
    <w:p w:rsidR="005C728E" w:rsidRDefault="005C728E" w:rsidP="005C728E">
      <w:pPr>
        <w:pStyle w:val="Paragraphedeliste"/>
        <w:spacing w:after="0"/>
        <w:jc w:val="both"/>
        <w:rPr>
          <w:sz w:val="28"/>
          <w:szCs w:val="28"/>
        </w:rPr>
      </w:pPr>
      <w:r>
        <w:rPr>
          <w:sz w:val="28"/>
          <w:szCs w:val="28"/>
        </w:rPr>
        <w:tab/>
      </w:r>
      <w:r>
        <w:rPr>
          <w:sz w:val="28"/>
          <w:szCs w:val="28"/>
        </w:rPr>
        <w:tab/>
        <w:t>-Implantation de deux CEG :</w:t>
      </w:r>
    </w:p>
    <w:p w:rsidR="005C728E" w:rsidRDefault="005C728E" w:rsidP="005C728E">
      <w:pPr>
        <w:pStyle w:val="Paragraphedeliste"/>
        <w:spacing w:after="0"/>
        <w:jc w:val="both"/>
        <w:rPr>
          <w:sz w:val="28"/>
          <w:szCs w:val="28"/>
        </w:rPr>
      </w:pPr>
      <w:r>
        <w:rPr>
          <w:sz w:val="28"/>
          <w:szCs w:val="28"/>
        </w:rPr>
        <w:tab/>
      </w:r>
      <w:r>
        <w:rPr>
          <w:sz w:val="28"/>
          <w:szCs w:val="28"/>
        </w:rPr>
        <w:tab/>
      </w:r>
      <w:r>
        <w:rPr>
          <w:sz w:val="28"/>
          <w:szCs w:val="28"/>
        </w:rPr>
        <w:tab/>
      </w:r>
      <w:proofErr w:type="spellStart"/>
      <w:r>
        <w:rPr>
          <w:sz w:val="28"/>
          <w:szCs w:val="28"/>
        </w:rPr>
        <w:t>Kalabé</w:t>
      </w:r>
      <w:proofErr w:type="spellEnd"/>
      <w:r>
        <w:rPr>
          <w:sz w:val="28"/>
          <w:szCs w:val="28"/>
        </w:rPr>
        <w:t xml:space="preserve"> financé par </w:t>
      </w:r>
      <w:proofErr w:type="spellStart"/>
      <w:r>
        <w:rPr>
          <w:sz w:val="28"/>
          <w:szCs w:val="28"/>
        </w:rPr>
        <w:t>Togohilfe</w:t>
      </w:r>
      <w:proofErr w:type="spellEnd"/>
    </w:p>
    <w:p w:rsidR="005C728E" w:rsidRDefault="005C728E" w:rsidP="005C728E">
      <w:pPr>
        <w:pStyle w:val="Paragraphedeliste"/>
        <w:spacing w:after="0"/>
        <w:jc w:val="both"/>
        <w:rPr>
          <w:sz w:val="28"/>
          <w:szCs w:val="28"/>
        </w:rPr>
      </w:pPr>
      <w:r>
        <w:rPr>
          <w:sz w:val="28"/>
          <w:szCs w:val="28"/>
        </w:rPr>
        <w:tab/>
      </w:r>
      <w:r>
        <w:rPr>
          <w:sz w:val="28"/>
          <w:szCs w:val="28"/>
        </w:rPr>
        <w:tab/>
      </w:r>
      <w:r>
        <w:rPr>
          <w:sz w:val="28"/>
          <w:szCs w:val="28"/>
        </w:rPr>
        <w:tab/>
      </w:r>
      <w:proofErr w:type="spellStart"/>
      <w:r>
        <w:rPr>
          <w:sz w:val="28"/>
          <w:szCs w:val="28"/>
        </w:rPr>
        <w:t>Avassikpé</w:t>
      </w:r>
      <w:proofErr w:type="spellEnd"/>
      <w:r>
        <w:rPr>
          <w:sz w:val="28"/>
          <w:szCs w:val="28"/>
        </w:rPr>
        <w:t xml:space="preserve"> financé par MM </w:t>
      </w:r>
      <w:proofErr w:type="spellStart"/>
      <w:r>
        <w:rPr>
          <w:sz w:val="28"/>
          <w:szCs w:val="28"/>
        </w:rPr>
        <w:t>Valverde</w:t>
      </w:r>
      <w:proofErr w:type="spellEnd"/>
      <w:r>
        <w:rPr>
          <w:sz w:val="28"/>
          <w:szCs w:val="28"/>
        </w:rPr>
        <w:t xml:space="preserve"> et Machado</w:t>
      </w:r>
    </w:p>
    <w:p w:rsidR="005C728E" w:rsidRDefault="005C728E" w:rsidP="005C728E">
      <w:pPr>
        <w:pStyle w:val="Paragraphedeliste"/>
        <w:spacing w:after="0"/>
        <w:jc w:val="both"/>
        <w:rPr>
          <w:sz w:val="28"/>
          <w:szCs w:val="28"/>
        </w:rPr>
      </w:pPr>
      <w:r>
        <w:rPr>
          <w:sz w:val="28"/>
          <w:szCs w:val="28"/>
        </w:rPr>
        <w:tab/>
      </w:r>
      <w:r>
        <w:rPr>
          <w:sz w:val="28"/>
          <w:szCs w:val="28"/>
        </w:rPr>
        <w:tab/>
        <w:t>-Lancement et fabrication de 100 tables bancs</w:t>
      </w:r>
    </w:p>
    <w:p w:rsidR="008D0AD3" w:rsidRDefault="008D0AD3" w:rsidP="005C728E">
      <w:pPr>
        <w:pStyle w:val="Paragraphedeliste"/>
        <w:spacing w:after="0"/>
        <w:jc w:val="both"/>
        <w:rPr>
          <w:sz w:val="28"/>
          <w:szCs w:val="28"/>
        </w:rPr>
      </w:pPr>
      <w:r>
        <w:rPr>
          <w:sz w:val="28"/>
          <w:szCs w:val="28"/>
        </w:rPr>
        <w:t xml:space="preserve">-en Novembre : Laurence </w:t>
      </w:r>
      <w:proofErr w:type="spellStart"/>
      <w:r>
        <w:rPr>
          <w:sz w:val="28"/>
          <w:szCs w:val="28"/>
        </w:rPr>
        <w:t>Serrat</w:t>
      </w:r>
      <w:proofErr w:type="spellEnd"/>
      <w:r>
        <w:rPr>
          <w:sz w:val="28"/>
          <w:szCs w:val="28"/>
        </w:rPr>
        <w:t xml:space="preserve"> – Bernard Machado – Carlos </w:t>
      </w:r>
      <w:proofErr w:type="spellStart"/>
      <w:r>
        <w:rPr>
          <w:sz w:val="28"/>
          <w:szCs w:val="28"/>
        </w:rPr>
        <w:t>Valverde</w:t>
      </w:r>
      <w:proofErr w:type="spellEnd"/>
      <w:r>
        <w:rPr>
          <w:sz w:val="28"/>
          <w:szCs w:val="28"/>
        </w:rPr>
        <w:t xml:space="preserve"> –</w:t>
      </w:r>
    </w:p>
    <w:p w:rsidR="008D0AD3" w:rsidRDefault="008D0AD3" w:rsidP="005C728E">
      <w:pPr>
        <w:pStyle w:val="Paragraphedeliste"/>
        <w:spacing w:after="0"/>
        <w:jc w:val="both"/>
        <w:rPr>
          <w:sz w:val="28"/>
          <w:szCs w:val="28"/>
        </w:rPr>
      </w:pPr>
      <w:r>
        <w:rPr>
          <w:sz w:val="28"/>
          <w:szCs w:val="28"/>
        </w:rPr>
        <w:tab/>
      </w:r>
      <w:r>
        <w:rPr>
          <w:sz w:val="28"/>
          <w:szCs w:val="28"/>
        </w:rPr>
        <w:tab/>
        <w:t xml:space="preserve">        Raymond Ferraud</w:t>
      </w:r>
    </w:p>
    <w:p w:rsidR="008D0AD3" w:rsidRPr="008D0AD3" w:rsidRDefault="008D0AD3" w:rsidP="008D0AD3">
      <w:pPr>
        <w:pStyle w:val="Paragraphedeliste"/>
        <w:spacing w:after="0"/>
        <w:ind w:left="1068"/>
        <w:jc w:val="both"/>
        <w:rPr>
          <w:sz w:val="28"/>
          <w:szCs w:val="28"/>
        </w:rPr>
      </w:pPr>
      <w:r>
        <w:rPr>
          <w:sz w:val="28"/>
          <w:szCs w:val="28"/>
        </w:rPr>
        <w:t xml:space="preserve">                 -</w:t>
      </w:r>
      <w:r w:rsidRPr="008D0AD3">
        <w:rPr>
          <w:sz w:val="28"/>
          <w:szCs w:val="28"/>
        </w:rPr>
        <w:t xml:space="preserve">Inauguration  CEG </w:t>
      </w:r>
      <w:proofErr w:type="spellStart"/>
      <w:r w:rsidRPr="008D0AD3">
        <w:rPr>
          <w:sz w:val="28"/>
          <w:szCs w:val="28"/>
        </w:rPr>
        <w:t>Avassikpé</w:t>
      </w:r>
      <w:proofErr w:type="spellEnd"/>
      <w:r w:rsidRPr="008D0AD3">
        <w:rPr>
          <w:sz w:val="28"/>
          <w:szCs w:val="28"/>
        </w:rPr>
        <w:t xml:space="preserve"> et </w:t>
      </w:r>
      <w:proofErr w:type="spellStart"/>
      <w:r w:rsidRPr="008D0AD3">
        <w:rPr>
          <w:sz w:val="28"/>
          <w:szCs w:val="28"/>
        </w:rPr>
        <w:t>Kalabé</w:t>
      </w:r>
      <w:proofErr w:type="spellEnd"/>
    </w:p>
    <w:p w:rsidR="008D0AD3" w:rsidRDefault="008D0AD3" w:rsidP="008D0AD3">
      <w:pPr>
        <w:spacing w:after="0"/>
        <w:jc w:val="both"/>
        <w:rPr>
          <w:sz w:val="28"/>
          <w:szCs w:val="28"/>
        </w:rPr>
      </w:pPr>
      <w:r>
        <w:rPr>
          <w:sz w:val="28"/>
          <w:szCs w:val="28"/>
        </w:rPr>
        <w:lastRenderedPageBreak/>
        <w:t xml:space="preserve">                                 -Implantation de l’EPP de </w:t>
      </w:r>
      <w:proofErr w:type="spellStart"/>
      <w:r>
        <w:rPr>
          <w:sz w:val="28"/>
          <w:szCs w:val="28"/>
        </w:rPr>
        <w:t>Détokpo</w:t>
      </w:r>
      <w:proofErr w:type="spellEnd"/>
      <w:r>
        <w:rPr>
          <w:sz w:val="28"/>
          <w:szCs w:val="28"/>
        </w:rPr>
        <w:t xml:space="preserve"> financé par ADT</w:t>
      </w:r>
    </w:p>
    <w:p w:rsidR="008D0AD3" w:rsidRDefault="008D0AD3" w:rsidP="008D0AD3">
      <w:pPr>
        <w:spacing w:after="0"/>
        <w:jc w:val="both"/>
        <w:rPr>
          <w:sz w:val="28"/>
          <w:szCs w:val="28"/>
        </w:rPr>
      </w:pPr>
      <w:r>
        <w:rPr>
          <w:sz w:val="28"/>
          <w:szCs w:val="28"/>
        </w:rPr>
        <w:t xml:space="preserve">                                 -Lancement et fabrication de 175 tables bancs</w:t>
      </w:r>
    </w:p>
    <w:p w:rsidR="008D0AD3" w:rsidRDefault="008D0AD3" w:rsidP="008D0AD3">
      <w:pPr>
        <w:spacing w:after="0"/>
        <w:jc w:val="both"/>
        <w:rPr>
          <w:sz w:val="28"/>
          <w:szCs w:val="28"/>
        </w:rPr>
      </w:pPr>
    </w:p>
    <w:p w:rsidR="008D0AD3" w:rsidRDefault="008D0AD3" w:rsidP="008D0AD3">
      <w:pPr>
        <w:spacing w:after="0"/>
        <w:jc w:val="both"/>
        <w:rPr>
          <w:sz w:val="28"/>
          <w:szCs w:val="28"/>
        </w:rPr>
      </w:pPr>
    </w:p>
    <w:p w:rsidR="008D0AD3" w:rsidRDefault="008D0AD3" w:rsidP="008D0AD3">
      <w:pPr>
        <w:spacing w:after="0"/>
        <w:jc w:val="both"/>
        <w:rPr>
          <w:sz w:val="28"/>
          <w:szCs w:val="28"/>
        </w:rPr>
      </w:pPr>
      <w:r>
        <w:rPr>
          <w:sz w:val="28"/>
          <w:szCs w:val="28"/>
        </w:rPr>
        <w:tab/>
        <w:t>Lors de ces deux missions nous avons également visité plusieurs sites, villages pour des demandes de construction ou de tables bancs et rencontré l’inspecteur des écoles primaires, le Préfet, les Maires Haho1, Haho2</w:t>
      </w:r>
      <w:r w:rsidR="000B67AA">
        <w:rPr>
          <w:sz w:val="28"/>
          <w:szCs w:val="28"/>
        </w:rPr>
        <w:t>, le directeur de l’</w:t>
      </w:r>
      <w:proofErr w:type="spellStart"/>
      <w:r w:rsidR="000B67AA">
        <w:rPr>
          <w:sz w:val="28"/>
          <w:szCs w:val="28"/>
        </w:rPr>
        <w:t>hopital</w:t>
      </w:r>
      <w:proofErr w:type="spellEnd"/>
      <w:r w:rsidR="000B67AA">
        <w:rPr>
          <w:sz w:val="28"/>
          <w:szCs w:val="28"/>
        </w:rPr>
        <w:t>, le DPS auquel nous avons versé notre contribution en faveur des indigents et vérifié son utilisation, de même pour les médicaments TULIP que nous avons expédié, l’association ANADEBE pour contribuer à l’implantation de cantines scolaires.</w:t>
      </w:r>
    </w:p>
    <w:p w:rsidR="000B67AA" w:rsidRDefault="000B67AA" w:rsidP="008D0AD3">
      <w:pPr>
        <w:spacing w:after="0"/>
        <w:jc w:val="both"/>
        <w:rPr>
          <w:sz w:val="28"/>
          <w:szCs w:val="28"/>
        </w:rPr>
      </w:pPr>
    </w:p>
    <w:p w:rsidR="000B67AA" w:rsidRDefault="000B67AA" w:rsidP="008D0AD3">
      <w:pPr>
        <w:spacing w:after="0"/>
        <w:jc w:val="both"/>
        <w:rPr>
          <w:sz w:val="28"/>
          <w:szCs w:val="28"/>
        </w:rPr>
      </w:pPr>
    </w:p>
    <w:p w:rsidR="000B67AA" w:rsidRPr="008D0AD3" w:rsidRDefault="000B67AA" w:rsidP="008D0AD3">
      <w:pPr>
        <w:spacing w:after="0"/>
        <w:jc w:val="both"/>
        <w:rPr>
          <w:sz w:val="28"/>
          <w:szCs w:val="28"/>
        </w:rPr>
      </w:pPr>
      <w:r>
        <w:rPr>
          <w:sz w:val="28"/>
          <w:szCs w:val="28"/>
        </w:rPr>
        <w:t xml:space="preserve">Nous remercions chaleureusement les parrains, donateurs, membres actifs, soit environ 70 personnes, pour leur soutien financier, moral et physique, sans oublier Esther notre indispensable collaboratrice sur place et nos partenaires ESF et </w:t>
      </w:r>
      <w:proofErr w:type="spellStart"/>
      <w:r>
        <w:rPr>
          <w:sz w:val="28"/>
          <w:szCs w:val="28"/>
        </w:rPr>
        <w:t>Togohilfe</w:t>
      </w:r>
      <w:proofErr w:type="spellEnd"/>
      <w:r>
        <w:rPr>
          <w:sz w:val="28"/>
          <w:szCs w:val="28"/>
        </w:rPr>
        <w:t>.</w:t>
      </w:r>
    </w:p>
    <w:p w:rsidR="005C728E" w:rsidRDefault="005C728E" w:rsidP="005C728E">
      <w:pPr>
        <w:pStyle w:val="Paragraphedeliste"/>
        <w:spacing w:after="0"/>
        <w:jc w:val="both"/>
        <w:rPr>
          <w:sz w:val="28"/>
          <w:szCs w:val="28"/>
        </w:rPr>
      </w:pPr>
    </w:p>
    <w:p w:rsidR="005C728E" w:rsidRPr="005C728E" w:rsidRDefault="005C728E" w:rsidP="005C728E">
      <w:pPr>
        <w:pStyle w:val="Paragraphedeliste"/>
        <w:spacing w:after="0"/>
        <w:jc w:val="both"/>
        <w:rPr>
          <w:sz w:val="28"/>
          <w:szCs w:val="28"/>
        </w:rPr>
      </w:pPr>
    </w:p>
    <w:p w:rsidR="00B56811" w:rsidRPr="00B56811" w:rsidRDefault="00B56811" w:rsidP="005C728E">
      <w:pPr>
        <w:pStyle w:val="Paragraphedeliste"/>
        <w:spacing w:after="0"/>
        <w:jc w:val="both"/>
        <w:rPr>
          <w:sz w:val="28"/>
          <w:szCs w:val="28"/>
        </w:rPr>
      </w:pPr>
    </w:p>
    <w:sectPr w:rsidR="00B56811" w:rsidRPr="00B56811" w:rsidSect="00E84D4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8530A"/>
    <w:multiLevelType w:val="hybridMultilevel"/>
    <w:tmpl w:val="6486EA7A"/>
    <w:lvl w:ilvl="0" w:tplc="86DE7B52">
      <w:start w:val="2"/>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5F7845FE"/>
    <w:multiLevelType w:val="hybridMultilevel"/>
    <w:tmpl w:val="7E7860FA"/>
    <w:lvl w:ilvl="0" w:tplc="78805926">
      <w:start w:val="2"/>
      <w:numFmt w:val="bullet"/>
      <w:lvlText w:val="-"/>
      <w:lvlJc w:val="left"/>
      <w:pPr>
        <w:ind w:left="2484" w:hanging="360"/>
      </w:pPr>
      <w:rPr>
        <w:rFonts w:ascii="Calibri" w:eastAsiaTheme="minorHAnsi" w:hAnsi="Calibri" w:cs="Calibri"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2">
    <w:nsid w:val="7CA80D62"/>
    <w:multiLevelType w:val="hybridMultilevel"/>
    <w:tmpl w:val="192038A4"/>
    <w:lvl w:ilvl="0" w:tplc="56DEF8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compat/>
  <w:rsids>
    <w:rsidRoot w:val="00B56811"/>
    <w:rsid w:val="000B67AA"/>
    <w:rsid w:val="002545C0"/>
    <w:rsid w:val="005C728E"/>
    <w:rsid w:val="008B18E3"/>
    <w:rsid w:val="008D0AD3"/>
    <w:rsid w:val="008D25A2"/>
    <w:rsid w:val="00B56811"/>
    <w:rsid w:val="00E84D4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D4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6811"/>
    <w:pPr>
      <w:ind w:left="720"/>
      <w:contextualSpacing/>
    </w:pPr>
  </w:style>
  <w:style w:type="paragraph" w:styleId="Textedebulles">
    <w:name w:val="Balloon Text"/>
    <w:basedOn w:val="Normal"/>
    <w:link w:val="TextedebullesCar"/>
    <w:uiPriority w:val="99"/>
    <w:semiHidden/>
    <w:unhideWhenUsed/>
    <w:rsid w:val="000B67A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67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316</Words>
  <Characters>1743</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martine.ferraud@hotmail.fr</dc:creator>
  <cp:lastModifiedBy>martine.ferraud@hotmail.fr</cp:lastModifiedBy>
  <cp:revision>3</cp:revision>
  <cp:lastPrinted>2024-01-25T14:46:00Z</cp:lastPrinted>
  <dcterms:created xsi:type="dcterms:W3CDTF">2024-01-17T15:01:00Z</dcterms:created>
  <dcterms:modified xsi:type="dcterms:W3CDTF">2024-01-25T14:49:00Z</dcterms:modified>
</cp:coreProperties>
</file>